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465D" w:rsidRPr="003740BB" w:rsidRDefault="006E465D" w:rsidP="003B29FA">
      <w:pPr>
        <w:spacing w:after="0" w:line="240" w:lineRule="auto"/>
        <w:jc w:val="center"/>
        <w:rPr>
          <w:rFonts w:ascii="Times New Roman" w:hAnsi="Times New Roman"/>
          <w:b/>
          <w:spacing w:val="6"/>
          <w:sz w:val="28"/>
          <w:szCs w:val="28"/>
        </w:rPr>
      </w:pPr>
      <w:r w:rsidRPr="003740BB">
        <w:rPr>
          <w:rFonts w:ascii="Times New Roman" w:hAnsi="Times New Roman"/>
          <w:b/>
          <w:spacing w:val="6"/>
          <w:sz w:val="28"/>
          <w:szCs w:val="28"/>
        </w:rPr>
        <w:t>ПЕРЕЧЕНЬ ИЗМЕНЕНИЙ</w:t>
      </w:r>
    </w:p>
    <w:p w:rsidR="005525BF" w:rsidRPr="003740BB" w:rsidRDefault="00F165E6" w:rsidP="003B29FA">
      <w:pPr>
        <w:spacing w:after="0" w:line="240" w:lineRule="auto"/>
        <w:jc w:val="center"/>
        <w:rPr>
          <w:rFonts w:ascii="Times New Roman" w:hAnsi="Times New Roman"/>
          <w:spacing w:val="6"/>
          <w:sz w:val="28"/>
          <w:szCs w:val="28"/>
        </w:rPr>
      </w:pPr>
      <w:r w:rsidRPr="003740BB">
        <w:rPr>
          <w:rFonts w:ascii="Times New Roman" w:hAnsi="Times New Roman"/>
          <w:b/>
          <w:spacing w:val="6"/>
          <w:sz w:val="28"/>
          <w:szCs w:val="28"/>
        </w:rPr>
        <w:t xml:space="preserve">В </w:t>
      </w:r>
      <w:r w:rsidR="00723654" w:rsidRPr="003740BB">
        <w:rPr>
          <w:rFonts w:ascii="Times New Roman" w:hAnsi="Times New Roman"/>
          <w:b/>
          <w:spacing w:val="6"/>
          <w:sz w:val="28"/>
          <w:szCs w:val="28"/>
        </w:rPr>
        <w:t>ПЕРЕЧЕНЬ ТОВАРОВ, РАБОТ, УСЛУГ, ЗАКУПКИ КОТОРЫХ ОСУЩЕСТВЛЯЮТСЯ У СУБЪЕКТОВ МАЛОГО И СРЕДНЕГО ПРЕДПРИНИМАТЕЛЬСТВА</w:t>
      </w:r>
    </w:p>
    <w:p w:rsidR="006E465D" w:rsidRPr="003740BB" w:rsidRDefault="006E465D" w:rsidP="00997003">
      <w:pPr>
        <w:spacing w:after="0" w:line="240" w:lineRule="auto"/>
        <w:jc w:val="both"/>
        <w:rPr>
          <w:rFonts w:ascii="Times New Roman" w:hAnsi="Times New Roman"/>
          <w:spacing w:val="6"/>
          <w:sz w:val="28"/>
          <w:szCs w:val="28"/>
        </w:rPr>
      </w:pPr>
    </w:p>
    <w:p w:rsidR="00407F73" w:rsidRDefault="006E465D" w:rsidP="00B924BB">
      <w:pPr>
        <w:spacing w:after="0" w:line="240" w:lineRule="auto"/>
        <w:ind w:firstLine="567"/>
        <w:jc w:val="both"/>
        <w:rPr>
          <w:rFonts w:ascii="Times New Roman" w:hAnsi="Times New Roman"/>
          <w:spacing w:val="6"/>
          <w:sz w:val="28"/>
          <w:szCs w:val="28"/>
        </w:rPr>
      </w:pPr>
      <w:r w:rsidRPr="003740BB">
        <w:rPr>
          <w:rFonts w:ascii="Times New Roman" w:hAnsi="Times New Roman"/>
          <w:spacing w:val="6"/>
          <w:sz w:val="28"/>
          <w:szCs w:val="28"/>
        </w:rPr>
        <w:t>Приказом от «</w:t>
      </w:r>
      <w:r w:rsidR="00266D83">
        <w:rPr>
          <w:rFonts w:ascii="Times New Roman" w:hAnsi="Times New Roman"/>
          <w:spacing w:val="6"/>
          <w:sz w:val="28"/>
          <w:szCs w:val="28"/>
        </w:rPr>
        <w:t>25</w:t>
      </w:r>
      <w:r w:rsidRPr="003740BB">
        <w:rPr>
          <w:rFonts w:ascii="Times New Roman" w:hAnsi="Times New Roman"/>
          <w:spacing w:val="6"/>
          <w:sz w:val="28"/>
          <w:szCs w:val="28"/>
        </w:rPr>
        <w:t xml:space="preserve">» </w:t>
      </w:r>
      <w:r w:rsidR="002B27B1">
        <w:rPr>
          <w:rFonts w:ascii="Times New Roman" w:hAnsi="Times New Roman"/>
          <w:spacing w:val="6"/>
          <w:sz w:val="28"/>
          <w:szCs w:val="28"/>
        </w:rPr>
        <w:t>марта</w:t>
      </w:r>
      <w:r w:rsidR="00E34688" w:rsidRPr="003740BB">
        <w:rPr>
          <w:rFonts w:ascii="Times New Roman" w:hAnsi="Times New Roman"/>
          <w:spacing w:val="6"/>
          <w:sz w:val="28"/>
          <w:szCs w:val="28"/>
        </w:rPr>
        <w:t xml:space="preserve"> 202</w:t>
      </w:r>
      <w:r w:rsidR="003A19AE">
        <w:rPr>
          <w:rFonts w:ascii="Times New Roman" w:hAnsi="Times New Roman"/>
          <w:spacing w:val="6"/>
          <w:sz w:val="28"/>
          <w:szCs w:val="28"/>
        </w:rPr>
        <w:t>6</w:t>
      </w:r>
      <w:r w:rsidRPr="003740BB">
        <w:rPr>
          <w:rFonts w:ascii="Times New Roman" w:hAnsi="Times New Roman"/>
          <w:spacing w:val="6"/>
          <w:sz w:val="28"/>
          <w:szCs w:val="28"/>
        </w:rPr>
        <w:t>г. №</w:t>
      </w:r>
      <w:r w:rsidR="00BB2DDF">
        <w:rPr>
          <w:rFonts w:ascii="Times New Roman" w:hAnsi="Times New Roman"/>
          <w:spacing w:val="6"/>
          <w:sz w:val="28"/>
          <w:szCs w:val="28"/>
        </w:rPr>
        <w:t>275</w:t>
      </w:r>
      <w:r w:rsidR="00591224">
        <w:rPr>
          <w:rFonts w:ascii="Times New Roman" w:hAnsi="Times New Roman"/>
          <w:spacing w:val="6"/>
          <w:sz w:val="28"/>
          <w:szCs w:val="28"/>
        </w:rPr>
        <w:t>/</w:t>
      </w:r>
      <w:r w:rsidRPr="00161DF1">
        <w:rPr>
          <w:rFonts w:ascii="Times New Roman" w:hAnsi="Times New Roman"/>
          <w:spacing w:val="6"/>
          <w:sz w:val="28"/>
          <w:szCs w:val="28"/>
        </w:rPr>
        <w:t>14</w:t>
      </w:r>
      <w:r w:rsidRPr="003740BB">
        <w:rPr>
          <w:rFonts w:ascii="Times New Roman" w:hAnsi="Times New Roman"/>
          <w:spacing w:val="6"/>
          <w:sz w:val="28"/>
          <w:szCs w:val="28"/>
        </w:rPr>
        <w:t xml:space="preserve"> «</w:t>
      </w:r>
      <w:r w:rsidR="00723654" w:rsidRPr="003740BB">
        <w:rPr>
          <w:rFonts w:ascii="Times New Roman" w:hAnsi="Times New Roman"/>
          <w:spacing w:val="6"/>
          <w:sz w:val="28"/>
          <w:szCs w:val="28"/>
        </w:rPr>
        <w:t>О внесении изменений в Перечень товаров, работ, услуг, закупки которых осуществляются у субъектов малого и среднего предпринимательства на 202</w:t>
      </w:r>
      <w:r w:rsidR="003A19AE">
        <w:rPr>
          <w:rFonts w:ascii="Times New Roman" w:hAnsi="Times New Roman"/>
          <w:spacing w:val="6"/>
          <w:sz w:val="28"/>
          <w:szCs w:val="28"/>
        </w:rPr>
        <w:t>6</w:t>
      </w:r>
      <w:r w:rsidR="00723654" w:rsidRPr="003740BB">
        <w:rPr>
          <w:rFonts w:ascii="Times New Roman" w:hAnsi="Times New Roman"/>
          <w:spacing w:val="6"/>
          <w:sz w:val="28"/>
          <w:szCs w:val="28"/>
        </w:rPr>
        <w:t xml:space="preserve"> год</w:t>
      </w:r>
      <w:r w:rsidRPr="003740BB">
        <w:rPr>
          <w:rFonts w:ascii="Times New Roman" w:hAnsi="Times New Roman"/>
          <w:spacing w:val="6"/>
          <w:sz w:val="28"/>
          <w:szCs w:val="28"/>
        </w:rPr>
        <w:t xml:space="preserve">» </w:t>
      </w:r>
      <w:r w:rsidR="005525BF" w:rsidRPr="003740BB">
        <w:rPr>
          <w:rFonts w:ascii="Times New Roman" w:hAnsi="Times New Roman"/>
          <w:spacing w:val="6"/>
          <w:sz w:val="28"/>
          <w:szCs w:val="28"/>
        </w:rPr>
        <w:t xml:space="preserve">в </w:t>
      </w:r>
      <w:r w:rsidR="00723654" w:rsidRPr="003740BB">
        <w:rPr>
          <w:rFonts w:ascii="Times New Roman" w:hAnsi="Times New Roman"/>
          <w:spacing w:val="6"/>
          <w:sz w:val="28"/>
          <w:szCs w:val="28"/>
        </w:rPr>
        <w:t>Перечень товаров, работ, услуг, закупки которых осуществляются у субъектов малого и среднего предпринимательства на 202</w:t>
      </w:r>
      <w:r w:rsidR="003A19AE">
        <w:rPr>
          <w:rFonts w:ascii="Times New Roman" w:hAnsi="Times New Roman"/>
          <w:spacing w:val="6"/>
          <w:sz w:val="28"/>
          <w:szCs w:val="28"/>
        </w:rPr>
        <w:t>6</w:t>
      </w:r>
      <w:r w:rsidR="00723654" w:rsidRPr="003740BB">
        <w:rPr>
          <w:rFonts w:ascii="Times New Roman" w:hAnsi="Times New Roman"/>
          <w:spacing w:val="6"/>
          <w:sz w:val="28"/>
          <w:szCs w:val="28"/>
        </w:rPr>
        <w:t xml:space="preserve"> год</w:t>
      </w:r>
      <w:r w:rsidR="00F165E6" w:rsidRPr="003740BB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3740BB">
        <w:rPr>
          <w:rFonts w:ascii="Times New Roman" w:hAnsi="Times New Roman"/>
          <w:spacing w:val="6"/>
          <w:sz w:val="28"/>
          <w:szCs w:val="28"/>
        </w:rPr>
        <w:t xml:space="preserve">(далее - </w:t>
      </w:r>
      <w:r w:rsidR="00F165E6" w:rsidRPr="003740BB">
        <w:rPr>
          <w:rFonts w:ascii="Times New Roman" w:hAnsi="Times New Roman"/>
          <w:spacing w:val="6"/>
          <w:sz w:val="28"/>
          <w:szCs w:val="28"/>
        </w:rPr>
        <w:t>П</w:t>
      </w:r>
      <w:r w:rsidR="00723654" w:rsidRPr="003740BB">
        <w:rPr>
          <w:rFonts w:ascii="Times New Roman" w:hAnsi="Times New Roman"/>
          <w:spacing w:val="6"/>
          <w:sz w:val="28"/>
          <w:szCs w:val="28"/>
        </w:rPr>
        <w:t>еречень</w:t>
      </w:r>
      <w:r w:rsidR="003740BB">
        <w:rPr>
          <w:rFonts w:ascii="Times New Roman" w:hAnsi="Times New Roman"/>
          <w:spacing w:val="6"/>
          <w:sz w:val="28"/>
          <w:szCs w:val="28"/>
        </w:rPr>
        <w:t>) внесены следующие изменения:</w:t>
      </w:r>
    </w:p>
    <w:p w:rsidR="00E1047B" w:rsidRPr="003A19AE" w:rsidRDefault="00CE20D7" w:rsidP="003A19AE">
      <w:pPr>
        <w:pStyle w:val="af5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pacing w:val="6"/>
          <w:sz w:val="28"/>
          <w:szCs w:val="28"/>
        </w:rPr>
      </w:pPr>
      <w:r>
        <w:rPr>
          <w:rFonts w:ascii="Times New Roman" w:hAnsi="Times New Roman"/>
          <w:spacing w:val="6"/>
          <w:sz w:val="28"/>
          <w:szCs w:val="28"/>
        </w:rPr>
        <w:t>Добавлен</w:t>
      </w:r>
      <w:r w:rsidR="00DF33CD">
        <w:rPr>
          <w:rFonts w:ascii="Times New Roman" w:hAnsi="Times New Roman"/>
          <w:spacing w:val="6"/>
          <w:sz w:val="28"/>
          <w:szCs w:val="28"/>
        </w:rPr>
        <w:t>а</w:t>
      </w:r>
      <w:r w:rsidR="002D5A17">
        <w:rPr>
          <w:rFonts w:ascii="Times New Roman" w:hAnsi="Times New Roman"/>
          <w:spacing w:val="6"/>
          <w:sz w:val="28"/>
          <w:szCs w:val="28"/>
        </w:rPr>
        <w:t xml:space="preserve"> </w:t>
      </w:r>
      <w:r w:rsidR="002D5A17" w:rsidRPr="002D5A17">
        <w:rPr>
          <w:rFonts w:ascii="Times New Roman" w:hAnsi="Times New Roman"/>
          <w:spacing w:val="6"/>
          <w:sz w:val="28"/>
          <w:szCs w:val="28"/>
        </w:rPr>
        <w:t>позици</w:t>
      </w:r>
      <w:r w:rsidR="00DF33CD">
        <w:rPr>
          <w:rFonts w:ascii="Times New Roman" w:hAnsi="Times New Roman"/>
          <w:spacing w:val="6"/>
          <w:sz w:val="28"/>
          <w:szCs w:val="28"/>
        </w:rPr>
        <w:t>я</w:t>
      </w:r>
      <w:r w:rsidR="002D5A17" w:rsidRPr="002D5A17">
        <w:rPr>
          <w:rFonts w:ascii="Times New Roman" w:hAnsi="Times New Roman"/>
          <w:spacing w:val="6"/>
          <w:sz w:val="28"/>
          <w:szCs w:val="28"/>
        </w:rPr>
        <w:t xml:space="preserve"> Перечня с порядковым номер</w:t>
      </w:r>
      <w:r w:rsidR="00DF33CD">
        <w:rPr>
          <w:rFonts w:ascii="Times New Roman" w:hAnsi="Times New Roman"/>
          <w:spacing w:val="6"/>
          <w:sz w:val="28"/>
          <w:szCs w:val="28"/>
        </w:rPr>
        <w:t>о</w:t>
      </w:r>
      <w:r w:rsidR="002D5A17" w:rsidRPr="002D5A17">
        <w:rPr>
          <w:rFonts w:ascii="Times New Roman" w:hAnsi="Times New Roman"/>
          <w:spacing w:val="6"/>
          <w:sz w:val="28"/>
          <w:szCs w:val="28"/>
        </w:rPr>
        <w:t>м</w:t>
      </w:r>
      <w:r w:rsidR="002D5A17">
        <w:rPr>
          <w:rFonts w:ascii="Times New Roman" w:hAnsi="Times New Roman"/>
          <w:spacing w:val="6"/>
          <w:sz w:val="28"/>
          <w:szCs w:val="28"/>
        </w:rPr>
        <w:t xml:space="preserve"> </w:t>
      </w:r>
      <w:r w:rsidR="002B27B1">
        <w:rPr>
          <w:rFonts w:ascii="Times New Roman" w:hAnsi="Times New Roman"/>
          <w:spacing w:val="6"/>
          <w:sz w:val="28"/>
          <w:szCs w:val="28"/>
        </w:rPr>
        <w:t>3</w:t>
      </w:r>
      <w:r w:rsidR="001874E8">
        <w:rPr>
          <w:rFonts w:ascii="Times New Roman" w:hAnsi="Times New Roman"/>
          <w:spacing w:val="6"/>
          <w:sz w:val="28"/>
          <w:szCs w:val="28"/>
        </w:rPr>
        <w:t>1</w:t>
      </w:r>
      <w:r w:rsidR="00266D83">
        <w:rPr>
          <w:rFonts w:ascii="Times New Roman" w:hAnsi="Times New Roman"/>
          <w:spacing w:val="6"/>
          <w:sz w:val="28"/>
          <w:szCs w:val="28"/>
        </w:rPr>
        <w:t>9</w:t>
      </w:r>
      <w:r w:rsidR="002D5A17">
        <w:rPr>
          <w:rFonts w:ascii="Times New Roman" w:hAnsi="Times New Roman"/>
          <w:spacing w:val="6"/>
          <w:sz w:val="28"/>
          <w:szCs w:val="28"/>
        </w:rPr>
        <w:t>.</w:t>
      </w:r>
      <w:bookmarkStart w:id="0" w:name="_GoBack"/>
      <w:bookmarkEnd w:id="0"/>
    </w:p>
    <w:sectPr w:rsidR="00E1047B" w:rsidRPr="003A19AE" w:rsidSect="006E465D">
      <w:headerReference w:type="default" r:id="rId8"/>
      <w:pgSz w:w="11906" w:h="16838"/>
      <w:pgMar w:top="1134" w:right="1134" w:bottom="1134" w:left="1134" w:header="709" w:footer="709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5B4F" w:rsidRDefault="000B3348">
      <w:pPr>
        <w:spacing w:after="0" w:line="240" w:lineRule="auto"/>
      </w:pPr>
      <w:r>
        <w:separator/>
      </w:r>
    </w:p>
  </w:endnote>
  <w:endnote w:type="continuationSeparator" w:id="0">
    <w:p w:rsidR="00A95B4F" w:rsidRDefault="000B33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5B4F" w:rsidRDefault="000B3348">
      <w:pPr>
        <w:spacing w:after="0" w:line="240" w:lineRule="auto"/>
      </w:pPr>
      <w:r>
        <w:separator/>
      </w:r>
    </w:p>
  </w:footnote>
  <w:footnote w:type="continuationSeparator" w:id="0">
    <w:p w:rsidR="00A95B4F" w:rsidRDefault="000B33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5B4F" w:rsidRDefault="000B3348">
    <w:pPr>
      <w:framePr w:wrap="around" w:vAnchor="text" w:hAnchor="margin" w:xAlign="center" w:y="1"/>
    </w:pPr>
    <w:r>
      <w:fldChar w:fldCharType="begin"/>
    </w:r>
    <w:r>
      <w:instrText xml:space="preserve">PAGE </w:instrText>
    </w:r>
    <w:r>
      <w:fldChar w:fldCharType="separate"/>
    </w:r>
    <w:r>
      <w:rPr>
        <w:noProof/>
      </w:rPr>
      <w:t>2</w:t>
    </w:r>
    <w:r>
      <w:fldChar w:fldCharType="end"/>
    </w:r>
  </w:p>
  <w:p w:rsidR="00A95B4F" w:rsidRDefault="00A95B4F">
    <w:pPr>
      <w:pStyle w:val="ae"/>
      <w:jc w:val="center"/>
      <w:rPr>
        <w:rFonts w:ascii="Times New Roman" w:hAnsi="Times New Roman"/>
        <w:sz w:val="28"/>
      </w:rPr>
    </w:pPr>
  </w:p>
  <w:p w:rsidR="00A95B4F" w:rsidRDefault="00A95B4F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F3A9F"/>
    <w:multiLevelType w:val="hybridMultilevel"/>
    <w:tmpl w:val="475E6558"/>
    <w:lvl w:ilvl="0" w:tplc="7372685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BC42A21"/>
    <w:multiLevelType w:val="hybridMultilevel"/>
    <w:tmpl w:val="379848E2"/>
    <w:lvl w:ilvl="0" w:tplc="929CD6E2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D607CD9"/>
    <w:multiLevelType w:val="hybridMultilevel"/>
    <w:tmpl w:val="C5F61B1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2E203586"/>
    <w:multiLevelType w:val="hybridMultilevel"/>
    <w:tmpl w:val="6C2C3C76"/>
    <w:lvl w:ilvl="0" w:tplc="A428335E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68D1775A"/>
    <w:multiLevelType w:val="hybridMultilevel"/>
    <w:tmpl w:val="07AA3E14"/>
    <w:lvl w:ilvl="0" w:tplc="0419000F">
      <w:start w:val="1"/>
      <w:numFmt w:val="decimal"/>
      <w:lvlText w:val="%1."/>
      <w:lvlJc w:val="left"/>
      <w:pPr>
        <w:ind w:left="6740" w:hanging="360"/>
      </w:pPr>
    </w:lvl>
    <w:lvl w:ilvl="1" w:tplc="04190019" w:tentative="1">
      <w:start w:val="1"/>
      <w:numFmt w:val="lowerLetter"/>
      <w:lvlText w:val="%2."/>
      <w:lvlJc w:val="left"/>
      <w:pPr>
        <w:ind w:left="7460" w:hanging="360"/>
      </w:pPr>
    </w:lvl>
    <w:lvl w:ilvl="2" w:tplc="0419001B" w:tentative="1">
      <w:start w:val="1"/>
      <w:numFmt w:val="lowerRoman"/>
      <w:lvlText w:val="%3."/>
      <w:lvlJc w:val="right"/>
      <w:pPr>
        <w:ind w:left="8180" w:hanging="180"/>
      </w:pPr>
    </w:lvl>
    <w:lvl w:ilvl="3" w:tplc="0419000F" w:tentative="1">
      <w:start w:val="1"/>
      <w:numFmt w:val="decimal"/>
      <w:lvlText w:val="%4."/>
      <w:lvlJc w:val="left"/>
      <w:pPr>
        <w:ind w:left="8900" w:hanging="360"/>
      </w:pPr>
    </w:lvl>
    <w:lvl w:ilvl="4" w:tplc="04190019" w:tentative="1">
      <w:start w:val="1"/>
      <w:numFmt w:val="lowerLetter"/>
      <w:lvlText w:val="%5."/>
      <w:lvlJc w:val="left"/>
      <w:pPr>
        <w:ind w:left="9620" w:hanging="360"/>
      </w:pPr>
    </w:lvl>
    <w:lvl w:ilvl="5" w:tplc="0419001B" w:tentative="1">
      <w:start w:val="1"/>
      <w:numFmt w:val="lowerRoman"/>
      <w:lvlText w:val="%6."/>
      <w:lvlJc w:val="right"/>
      <w:pPr>
        <w:ind w:left="10340" w:hanging="180"/>
      </w:pPr>
    </w:lvl>
    <w:lvl w:ilvl="6" w:tplc="0419000F" w:tentative="1">
      <w:start w:val="1"/>
      <w:numFmt w:val="decimal"/>
      <w:lvlText w:val="%7."/>
      <w:lvlJc w:val="left"/>
      <w:pPr>
        <w:ind w:left="11060" w:hanging="360"/>
      </w:pPr>
    </w:lvl>
    <w:lvl w:ilvl="7" w:tplc="04190019" w:tentative="1">
      <w:start w:val="1"/>
      <w:numFmt w:val="lowerLetter"/>
      <w:lvlText w:val="%8."/>
      <w:lvlJc w:val="left"/>
      <w:pPr>
        <w:ind w:left="11780" w:hanging="360"/>
      </w:pPr>
    </w:lvl>
    <w:lvl w:ilvl="8" w:tplc="0419001B" w:tentative="1">
      <w:start w:val="1"/>
      <w:numFmt w:val="lowerRoman"/>
      <w:lvlText w:val="%9."/>
      <w:lvlJc w:val="right"/>
      <w:pPr>
        <w:ind w:left="1250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5B4F"/>
    <w:rsid w:val="0000592E"/>
    <w:rsid w:val="000078C9"/>
    <w:rsid w:val="00022347"/>
    <w:rsid w:val="00035F41"/>
    <w:rsid w:val="00045398"/>
    <w:rsid w:val="000742F0"/>
    <w:rsid w:val="000828E6"/>
    <w:rsid w:val="00090581"/>
    <w:rsid w:val="000B3348"/>
    <w:rsid w:val="000B5649"/>
    <w:rsid w:val="000C182F"/>
    <w:rsid w:val="000D5349"/>
    <w:rsid w:val="000E1409"/>
    <w:rsid w:val="000E7D56"/>
    <w:rsid w:val="0012038F"/>
    <w:rsid w:val="001360E4"/>
    <w:rsid w:val="00161DF1"/>
    <w:rsid w:val="001721F3"/>
    <w:rsid w:val="00177EE0"/>
    <w:rsid w:val="00185781"/>
    <w:rsid w:val="001874E8"/>
    <w:rsid w:val="001A29A8"/>
    <w:rsid w:val="001B1A03"/>
    <w:rsid w:val="001C6C02"/>
    <w:rsid w:val="001D2F43"/>
    <w:rsid w:val="001F0DAF"/>
    <w:rsid w:val="001F47F9"/>
    <w:rsid w:val="00226A10"/>
    <w:rsid w:val="00245139"/>
    <w:rsid w:val="00251E04"/>
    <w:rsid w:val="002539B1"/>
    <w:rsid w:val="00257863"/>
    <w:rsid w:val="00260136"/>
    <w:rsid w:val="00266D83"/>
    <w:rsid w:val="00281451"/>
    <w:rsid w:val="002818ED"/>
    <w:rsid w:val="002B27B1"/>
    <w:rsid w:val="002B4F5B"/>
    <w:rsid w:val="002B668E"/>
    <w:rsid w:val="002D1406"/>
    <w:rsid w:val="002D5A17"/>
    <w:rsid w:val="003177A7"/>
    <w:rsid w:val="00330C5D"/>
    <w:rsid w:val="00331633"/>
    <w:rsid w:val="00343199"/>
    <w:rsid w:val="003537CC"/>
    <w:rsid w:val="00355C44"/>
    <w:rsid w:val="00355F2B"/>
    <w:rsid w:val="003740BB"/>
    <w:rsid w:val="003A0ECD"/>
    <w:rsid w:val="003A19AE"/>
    <w:rsid w:val="003A6361"/>
    <w:rsid w:val="003B29FA"/>
    <w:rsid w:val="00407F73"/>
    <w:rsid w:val="00411160"/>
    <w:rsid w:val="004162B7"/>
    <w:rsid w:val="004873E2"/>
    <w:rsid w:val="004900B0"/>
    <w:rsid w:val="004A142E"/>
    <w:rsid w:val="004A15D5"/>
    <w:rsid w:val="004B009A"/>
    <w:rsid w:val="004C008D"/>
    <w:rsid w:val="00501BD7"/>
    <w:rsid w:val="0054647E"/>
    <w:rsid w:val="005525BF"/>
    <w:rsid w:val="00591224"/>
    <w:rsid w:val="005A2B98"/>
    <w:rsid w:val="005A6FE1"/>
    <w:rsid w:val="005E7C42"/>
    <w:rsid w:val="005F1917"/>
    <w:rsid w:val="00632EEF"/>
    <w:rsid w:val="006350B5"/>
    <w:rsid w:val="00672D08"/>
    <w:rsid w:val="00673B7D"/>
    <w:rsid w:val="006745D8"/>
    <w:rsid w:val="00686F76"/>
    <w:rsid w:val="00687CA5"/>
    <w:rsid w:val="00691F2C"/>
    <w:rsid w:val="006A21E0"/>
    <w:rsid w:val="006C5750"/>
    <w:rsid w:val="006E465D"/>
    <w:rsid w:val="006E7351"/>
    <w:rsid w:val="006F7159"/>
    <w:rsid w:val="00722830"/>
    <w:rsid w:val="00723654"/>
    <w:rsid w:val="007327AA"/>
    <w:rsid w:val="00737088"/>
    <w:rsid w:val="007805DB"/>
    <w:rsid w:val="007D71CB"/>
    <w:rsid w:val="007F0260"/>
    <w:rsid w:val="007F477C"/>
    <w:rsid w:val="00816658"/>
    <w:rsid w:val="00861F07"/>
    <w:rsid w:val="00881FA6"/>
    <w:rsid w:val="008915D0"/>
    <w:rsid w:val="008A25F0"/>
    <w:rsid w:val="008D4552"/>
    <w:rsid w:val="008D6D38"/>
    <w:rsid w:val="008E2F6A"/>
    <w:rsid w:val="00942E03"/>
    <w:rsid w:val="00953E51"/>
    <w:rsid w:val="00960F06"/>
    <w:rsid w:val="00963373"/>
    <w:rsid w:val="0097776C"/>
    <w:rsid w:val="009869FB"/>
    <w:rsid w:val="009877DC"/>
    <w:rsid w:val="00997003"/>
    <w:rsid w:val="009D2CC0"/>
    <w:rsid w:val="009D3956"/>
    <w:rsid w:val="009D5873"/>
    <w:rsid w:val="009D5EEF"/>
    <w:rsid w:val="009D65C4"/>
    <w:rsid w:val="00A22C65"/>
    <w:rsid w:val="00A4542F"/>
    <w:rsid w:val="00A7666B"/>
    <w:rsid w:val="00A9333A"/>
    <w:rsid w:val="00A94524"/>
    <w:rsid w:val="00A95B4F"/>
    <w:rsid w:val="00AB3C4A"/>
    <w:rsid w:val="00AD44EE"/>
    <w:rsid w:val="00AE4045"/>
    <w:rsid w:val="00AE6192"/>
    <w:rsid w:val="00B05D2A"/>
    <w:rsid w:val="00B05D86"/>
    <w:rsid w:val="00B356E4"/>
    <w:rsid w:val="00B612EB"/>
    <w:rsid w:val="00B80477"/>
    <w:rsid w:val="00B82CA3"/>
    <w:rsid w:val="00B924BB"/>
    <w:rsid w:val="00B976DB"/>
    <w:rsid w:val="00BA1865"/>
    <w:rsid w:val="00BA2C86"/>
    <w:rsid w:val="00BA55E2"/>
    <w:rsid w:val="00BB2DDF"/>
    <w:rsid w:val="00BD09CD"/>
    <w:rsid w:val="00C03898"/>
    <w:rsid w:val="00C129F6"/>
    <w:rsid w:val="00C53B50"/>
    <w:rsid w:val="00C56D5E"/>
    <w:rsid w:val="00C73AAA"/>
    <w:rsid w:val="00C9732F"/>
    <w:rsid w:val="00CB0368"/>
    <w:rsid w:val="00CB3CF8"/>
    <w:rsid w:val="00CC1578"/>
    <w:rsid w:val="00CC6728"/>
    <w:rsid w:val="00CE20D7"/>
    <w:rsid w:val="00CF4B92"/>
    <w:rsid w:val="00D30798"/>
    <w:rsid w:val="00D603CA"/>
    <w:rsid w:val="00D61AF5"/>
    <w:rsid w:val="00DA252C"/>
    <w:rsid w:val="00DB3271"/>
    <w:rsid w:val="00DC19CF"/>
    <w:rsid w:val="00DC2799"/>
    <w:rsid w:val="00DC7DC9"/>
    <w:rsid w:val="00DD1B7D"/>
    <w:rsid w:val="00DE680F"/>
    <w:rsid w:val="00DF1670"/>
    <w:rsid w:val="00DF33CD"/>
    <w:rsid w:val="00E1047B"/>
    <w:rsid w:val="00E2516E"/>
    <w:rsid w:val="00E34688"/>
    <w:rsid w:val="00E55357"/>
    <w:rsid w:val="00E70BD4"/>
    <w:rsid w:val="00E73E54"/>
    <w:rsid w:val="00E80690"/>
    <w:rsid w:val="00EA7F3C"/>
    <w:rsid w:val="00EB7617"/>
    <w:rsid w:val="00EE5CEC"/>
    <w:rsid w:val="00F0558F"/>
    <w:rsid w:val="00F07E67"/>
    <w:rsid w:val="00F165E6"/>
    <w:rsid w:val="00F2034F"/>
    <w:rsid w:val="00F222D9"/>
    <w:rsid w:val="00F42211"/>
    <w:rsid w:val="00F5308E"/>
    <w:rsid w:val="00F67C72"/>
    <w:rsid w:val="00F7566F"/>
    <w:rsid w:val="00F96A6E"/>
    <w:rsid w:val="00FB554C"/>
    <w:rsid w:val="00FD2012"/>
    <w:rsid w:val="00FE74CC"/>
    <w:rsid w:val="00FF3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paragraph" w:styleId="6">
    <w:name w:val="heading 6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  <w:szCs w:val="22"/>
    </w:rPr>
  </w:style>
  <w:style w:type="paragraph" w:styleId="7">
    <w:name w:val="heading 7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  <w:szCs w:val="22"/>
    </w:rPr>
  </w:style>
  <w:style w:type="paragraph" w:styleId="8">
    <w:name w:val="heading 8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  <w:szCs w:val="22"/>
    </w:rPr>
  </w:style>
  <w:style w:type="paragraph" w:styleId="9">
    <w:name w:val="heading 9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paragraph" w:styleId="21">
    <w:name w:val="Quote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3">
    <w:name w:val="Intense Quote"/>
    <w:link w:val="a4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4">
    <w:name w:val="Выделенная цитата Знак"/>
    <w:link w:val="a3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5">
    <w:name w:val="caption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6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7">
    <w:name w:val="footnote text"/>
    <w:link w:val="a8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8">
    <w:name w:val="Текст сноски Знак"/>
    <w:link w:val="a7"/>
    <w:uiPriority w:val="99"/>
    <w:rPr>
      <w:sz w:val="18"/>
    </w:rPr>
  </w:style>
  <w:style w:type="paragraph" w:styleId="a9">
    <w:name w:val="endnote text"/>
    <w:link w:val="aa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a">
    <w:name w:val="Текст концевой сноски Знак"/>
    <w:link w:val="a9"/>
    <w:uiPriority w:val="99"/>
    <w:rPr>
      <w:sz w:val="20"/>
    </w:rPr>
  </w:style>
  <w:style w:type="character" w:styleId="ab">
    <w:name w:val="endnote reference"/>
    <w:basedOn w:val="a0"/>
    <w:uiPriority w:val="99"/>
    <w:semiHidden/>
    <w:unhideWhenUsed/>
    <w:rPr>
      <w:vertAlign w:val="superscript"/>
    </w:rPr>
  </w:style>
  <w:style w:type="paragraph" w:styleId="ac">
    <w:name w:val="TOC Heading"/>
    <w:uiPriority w:val="39"/>
    <w:unhideWhenUsed/>
  </w:style>
  <w:style w:type="paragraph" w:styleId="ad">
    <w:name w:val="table of figures"/>
    <w:uiPriority w:val="99"/>
    <w:unhideWhenUsed/>
    <w:pPr>
      <w:spacing w:after="0"/>
    </w:pPr>
  </w:style>
  <w:style w:type="character" w:customStyle="1" w:styleId="1">
    <w:name w:val="Обычный1"/>
  </w:style>
  <w:style w:type="paragraph" w:styleId="ae">
    <w:name w:val="header"/>
    <w:basedOn w:val="a"/>
    <w:link w:val="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1"/>
    <w:link w:val="ae"/>
  </w:style>
  <w:style w:type="paragraph" w:customStyle="1" w:styleId="CharCharCarCarCharCharCarCarCharCharCarCarCharChar1">
    <w:name w:val="Char Char Car Car Char Char Car Car Char Char Car Car Char Char1"/>
    <w:basedOn w:val="a"/>
    <w:link w:val="CharCharCarCarCharCharCarCarCharCharCarCarCharChar10"/>
    <w:pPr>
      <w:spacing w:after="160" w:line="240" w:lineRule="exact"/>
    </w:pPr>
    <w:rPr>
      <w:rFonts w:ascii="Times New Roman" w:hAnsi="Times New Roman"/>
      <w:sz w:val="20"/>
    </w:rPr>
  </w:style>
  <w:style w:type="character" w:customStyle="1" w:styleId="CharCharCarCarCharCharCarCarCharCharCarCarCharChar10">
    <w:name w:val="Char Char Car Car Char Char Car Car Char Char Car Car Char Char1"/>
    <w:basedOn w:val="1"/>
    <w:link w:val="CharCharCarCarCharCharCarCarCharCharCarCarCharChar1"/>
    <w:rPr>
      <w:rFonts w:ascii="Times New Roman" w:hAnsi="Times New Roman"/>
      <w:sz w:val="20"/>
    </w:rPr>
  </w:style>
  <w:style w:type="paragraph" w:customStyle="1" w:styleId="12">
    <w:name w:val="Основной шрифт абзаца1"/>
  </w:style>
  <w:style w:type="paragraph" w:styleId="23">
    <w:name w:val="toc 2"/>
    <w:next w:val="a"/>
    <w:link w:val="24"/>
    <w:uiPriority w:val="39"/>
    <w:pPr>
      <w:ind w:left="200"/>
    </w:pPr>
    <w:rPr>
      <w:rFonts w:ascii="XO Thames" w:hAnsi="XO Thames"/>
      <w:sz w:val="28"/>
    </w:rPr>
  </w:style>
  <w:style w:type="character" w:customStyle="1" w:styleId="24">
    <w:name w:val="Оглавление 2 Знак"/>
    <w:link w:val="23"/>
    <w:rPr>
      <w:rFonts w:ascii="XO Thames" w:hAnsi="XO Thames"/>
      <w:sz w:val="28"/>
    </w:rPr>
  </w:style>
  <w:style w:type="paragraph" w:customStyle="1" w:styleId="match">
    <w:name w:val="match"/>
    <w:basedOn w:val="12"/>
    <w:link w:val="match0"/>
  </w:style>
  <w:style w:type="character" w:customStyle="1" w:styleId="match0">
    <w:name w:val="match"/>
    <w:basedOn w:val="a0"/>
    <w:link w:val="match"/>
  </w:style>
  <w:style w:type="paragraph" w:customStyle="1" w:styleId="13">
    <w:name w:val="Строгий1"/>
    <w:link w:val="af0"/>
    <w:rPr>
      <w:b/>
    </w:rPr>
  </w:style>
  <w:style w:type="character" w:styleId="af0">
    <w:name w:val="Strong"/>
    <w:link w:val="13"/>
    <w:rPr>
      <w:b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1">
    <w:name w:val="toc 6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Pr>
      <w:rFonts w:ascii="XO Thames" w:hAnsi="XO Thames"/>
      <w:sz w:val="28"/>
    </w:rPr>
  </w:style>
  <w:style w:type="paragraph" w:customStyle="1" w:styleId="14">
    <w:name w:val="Абзац списка1"/>
    <w:basedOn w:val="a"/>
    <w:link w:val="15"/>
    <w:pPr>
      <w:ind w:left="720"/>
    </w:pPr>
    <w:rPr>
      <w:rFonts w:ascii="Calibri" w:hAnsi="Calibri"/>
    </w:rPr>
  </w:style>
  <w:style w:type="character" w:customStyle="1" w:styleId="15">
    <w:name w:val="Абзац списка1"/>
    <w:basedOn w:val="1"/>
    <w:link w:val="14"/>
    <w:rPr>
      <w:rFonts w:ascii="Calibri" w:hAnsi="Calibri"/>
    </w:rPr>
  </w:style>
  <w:style w:type="paragraph" w:styleId="71">
    <w:name w:val="toc 7"/>
    <w:next w:val="a"/>
    <w:link w:val="72"/>
    <w:uiPriority w:val="39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link w:val="71"/>
    <w:rPr>
      <w:rFonts w:ascii="XO Thames" w:hAnsi="XO Thames"/>
      <w:sz w:val="28"/>
    </w:rPr>
  </w:style>
  <w:style w:type="paragraph" w:customStyle="1" w:styleId="ConsTitle">
    <w:name w:val="ConsTitle"/>
    <w:link w:val="ConsTitle0"/>
    <w:pPr>
      <w:widowControl w:val="0"/>
      <w:spacing w:after="0" w:line="240" w:lineRule="auto"/>
    </w:pPr>
    <w:rPr>
      <w:rFonts w:ascii="Arial" w:hAnsi="Arial"/>
      <w:b/>
      <w:sz w:val="16"/>
    </w:rPr>
  </w:style>
  <w:style w:type="character" w:customStyle="1" w:styleId="ConsTitle0">
    <w:name w:val="ConsTitle"/>
    <w:link w:val="ConsTitle"/>
    <w:rPr>
      <w:rFonts w:ascii="Arial" w:hAnsi="Arial"/>
      <w:b/>
      <w:sz w:val="16"/>
    </w:rPr>
  </w:style>
  <w:style w:type="paragraph" w:customStyle="1" w:styleId="CharCharCarCarCharCharCarCarCharCharCarCarCharChar4">
    <w:name w:val="Char Char Car Car Char Char Car Car Char Char Car Car Char Char4"/>
    <w:basedOn w:val="a"/>
    <w:link w:val="CharCharCarCarCharCharCarCarCharCharCarCarCharChar40"/>
    <w:pPr>
      <w:spacing w:after="160" w:line="240" w:lineRule="exact"/>
    </w:pPr>
    <w:rPr>
      <w:rFonts w:ascii="Times New Roman" w:hAnsi="Times New Roman"/>
      <w:sz w:val="20"/>
    </w:rPr>
  </w:style>
  <w:style w:type="character" w:customStyle="1" w:styleId="CharCharCarCarCharCharCarCarCharCharCarCarCharChar40">
    <w:name w:val="Char Char Car Car Char Char Car Car Char Char Car Car Char Char4"/>
    <w:basedOn w:val="1"/>
    <w:link w:val="CharCharCarCarCharCharCarCarCharCharCarCarCharChar4"/>
    <w:rPr>
      <w:rFonts w:ascii="Times New Roman" w:hAnsi="Times New Roman"/>
      <w:sz w:val="20"/>
    </w:rPr>
  </w:style>
  <w:style w:type="paragraph" w:customStyle="1" w:styleId="af1">
    <w:name w:val="Гипертекстовая ссылка"/>
    <w:basedOn w:val="af2"/>
    <w:link w:val="af3"/>
    <w:rPr>
      <w:color w:val="106BBE"/>
    </w:rPr>
  </w:style>
  <w:style w:type="character" w:customStyle="1" w:styleId="af3">
    <w:name w:val="Гипертекстовая ссылка"/>
    <w:basedOn w:val="af4"/>
    <w:link w:val="af1"/>
    <w:rPr>
      <w:b/>
      <w:color w:val="106BBE"/>
      <w:sz w:val="20"/>
    </w:rPr>
  </w:style>
  <w:style w:type="paragraph" w:customStyle="1" w:styleId="31">
    <w:name w:val="Стиль3"/>
    <w:basedOn w:val="a"/>
    <w:link w:val="32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customStyle="1" w:styleId="32">
    <w:name w:val="Стиль3"/>
    <w:basedOn w:val="1"/>
    <w:link w:val="31"/>
    <w:rPr>
      <w:rFonts w:ascii="Times New Roman" w:hAnsi="Times New Roman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f5">
    <w:name w:val="List Paragraph"/>
    <w:basedOn w:val="a"/>
    <w:link w:val="af6"/>
    <w:pPr>
      <w:ind w:left="720"/>
      <w:contextualSpacing/>
    </w:pPr>
  </w:style>
  <w:style w:type="character" w:customStyle="1" w:styleId="af6">
    <w:name w:val="Абзац списка Знак"/>
    <w:basedOn w:val="1"/>
    <w:link w:val="af5"/>
  </w:style>
  <w:style w:type="paragraph" w:customStyle="1" w:styleId="af2">
    <w:name w:val="Цветовое выделение"/>
    <w:link w:val="af4"/>
    <w:rPr>
      <w:b/>
      <w:color w:val="000080"/>
      <w:sz w:val="20"/>
    </w:rPr>
  </w:style>
  <w:style w:type="character" w:customStyle="1" w:styleId="af4">
    <w:name w:val="Цветовое выделение"/>
    <w:link w:val="af2"/>
    <w:rPr>
      <w:b/>
      <w:color w:val="000080"/>
      <w:sz w:val="20"/>
    </w:rPr>
  </w:style>
  <w:style w:type="paragraph" w:styleId="33">
    <w:name w:val="toc 3"/>
    <w:next w:val="a"/>
    <w:link w:val="34"/>
    <w:uiPriority w:val="39"/>
    <w:pPr>
      <w:ind w:left="400"/>
    </w:pPr>
    <w:rPr>
      <w:rFonts w:ascii="XO Thames" w:hAnsi="XO Thames"/>
      <w:sz w:val="28"/>
    </w:rPr>
  </w:style>
  <w:style w:type="character" w:customStyle="1" w:styleId="34">
    <w:name w:val="Оглавление 3 Знак"/>
    <w:link w:val="33"/>
    <w:rPr>
      <w:rFonts w:ascii="XO Thames" w:hAnsi="XO Thames"/>
      <w:sz w:val="28"/>
    </w:rPr>
  </w:style>
  <w:style w:type="paragraph" w:customStyle="1" w:styleId="16">
    <w:name w:val="Заголовок 1 Галя"/>
    <w:basedOn w:val="a"/>
    <w:link w:val="17"/>
    <w:pPr>
      <w:spacing w:after="0" w:line="240" w:lineRule="auto"/>
      <w:jc w:val="center"/>
    </w:pPr>
    <w:rPr>
      <w:rFonts w:ascii="Times New Roman" w:hAnsi="Times New Roman"/>
      <w:b/>
      <w:sz w:val="28"/>
    </w:rPr>
  </w:style>
  <w:style w:type="character" w:customStyle="1" w:styleId="17">
    <w:name w:val="Заголовок 1 Галя"/>
    <w:basedOn w:val="1"/>
    <w:link w:val="16"/>
    <w:rPr>
      <w:rFonts w:ascii="Times New Roman" w:hAnsi="Times New Roman"/>
      <w:b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CharCharCarCarCharCharCarCarCharCharCarCarCharChar3">
    <w:name w:val="Char Char Car Car Char Char Car Car Char Char Car Car Char Char3"/>
    <w:basedOn w:val="a"/>
    <w:link w:val="CharCharCarCarCharCharCarCarCharCharCarCarCharChar30"/>
    <w:pPr>
      <w:spacing w:after="160" w:line="240" w:lineRule="exact"/>
    </w:pPr>
    <w:rPr>
      <w:rFonts w:ascii="Times New Roman" w:hAnsi="Times New Roman"/>
      <w:sz w:val="20"/>
    </w:rPr>
  </w:style>
  <w:style w:type="character" w:customStyle="1" w:styleId="CharCharCarCarCharCharCarCarCharCharCarCarCharChar30">
    <w:name w:val="Char Char Car Car Char Char Car Car Char Char Car Car Char Char3"/>
    <w:basedOn w:val="1"/>
    <w:link w:val="CharCharCarCarCharCharCarCarCharCharCarCarCharChar3"/>
    <w:rPr>
      <w:rFonts w:ascii="Times New Roman" w:hAnsi="Times New Roman"/>
      <w:sz w:val="20"/>
    </w:rPr>
  </w:style>
  <w:style w:type="paragraph" w:styleId="af7">
    <w:name w:val="footer"/>
    <w:basedOn w:val="a"/>
    <w:link w:val="a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1"/>
    <w:link w:val="af7"/>
  </w:style>
  <w:style w:type="paragraph" w:customStyle="1" w:styleId="CharCharCarCarCharCharCarCarCharCharCarCarCharChar">
    <w:name w:val="Char Char Car Car Char Char Car Car Char Char Car Car Char Char"/>
    <w:basedOn w:val="a"/>
    <w:link w:val="CharCharCarCarCharCharCarCarCharCharCarCarCharChar0"/>
    <w:pPr>
      <w:spacing w:after="160" w:line="240" w:lineRule="exact"/>
    </w:pPr>
    <w:rPr>
      <w:rFonts w:ascii="Times New Roman" w:hAnsi="Times New Roman"/>
      <w:sz w:val="20"/>
    </w:rPr>
  </w:style>
  <w:style w:type="character" w:customStyle="1" w:styleId="CharCharCarCarCharCharCarCarCharCharCarCarCharChar0">
    <w:name w:val="Char Char Car Car Char Char Car Car Char Char Car Car Char Char"/>
    <w:basedOn w:val="1"/>
    <w:link w:val="CharCharCarCarCharCharCarCarCharCharCarCarCharChar"/>
    <w:rPr>
      <w:rFonts w:ascii="Times New Roman" w:hAnsi="Times New Roman"/>
      <w:sz w:val="20"/>
    </w:rPr>
  </w:style>
  <w:style w:type="paragraph" w:customStyle="1" w:styleId="18">
    <w:name w:val="Гиперссылка1"/>
    <w:link w:val="af9"/>
    <w:rPr>
      <w:color w:val="0000FF"/>
      <w:u w:val="single"/>
    </w:rPr>
  </w:style>
  <w:style w:type="character" w:styleId="af9">
    <w:name w:val="Hyperlink"/>
    <w:link w:val="18"/>
    <w:rPr>
      <w:color w:val="0000FF"/>
      <w:u w:val="single"/>
    </w:rPr>
  </w:style>
  <w:style w:type="paragraph" w:customStyle="1" w:styleId="Footnote">
    <w:name w:val="Footnote"/>
    <w:basedOn w:val="a"/>
    <w:link w:val="Footnote0"/>
    <w:pPr>
      <w:spacing w:after="0" w:line="240" w:lineRule="auto"/>
    </w:pPr>
    <w:rPr>
      <w:sz w:val="20"/>
    </w:rPr>
  </w:style>
  <w:style w:type="character" w:customStyle="1" w:styleId="Footnote0">
    <w:name w:val="Footnote"/>
    <w:basedOn w:val="1"/>
    <w:link w:val="Footnote"/>
    <w:rPr>
      <w:sz w:val="20"/>
    </w:rPr>
  </w:style>
  <w:style w:type="paragraph" w:styleId="19">
    <w:name w:val="toc 1"/>
    <w:next w:val="a"/>
    <w:link w:val="1a"/>
    <w:uiPriority w:val="39"/>
    <w:rPr>
      <w:rFonts w:ascii="XO Thames" w:hAnsi="XO Thames"/>
      <w:b/>
      <w:sz w:val="28"/>
    </w:rPr>
  </w:style>
  <w:style w:type="character" w:customStyle="1" w:styleId="1a">
    <w:name w:val="Оглавление 1 Знак"/>
    <w:link w:val="19"/>
    <w:rPr>
      <w:rFonts w:ascii="XO Thames" w:hAnsi="XO Thames"/>
      <w:b/>
      <w:sz w:val="28"/>
    </w:rPr>
  </w:style>
  <w:style w:type="paragraph" w:styleId="afa">
    <w:name w:val="No Spacing"/>
    <w:link w:val="afb"/>
    <w:pPr>
      <w:spacing w:after="0" w:line="240" w:lineRule="auto"/>
    </w:pPr>
  </w:style>
  <w:style w:type="character" w:customStyle="1" w:styleId="afb">
    <w:name w:val="Без интервала Знак"/>
    <w:link w:val="afa"/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1">
    <w:name w:val="toc 9"/>
    <w:next w:val="a"/>
    <w:link w:val="92"/>
    <w:uiPriority w:val="39"/>
    <w:pPr>
      <w:ind w:left="1600"/>
    </w:pPr>
    <w:rPr>
      <w:rFonts w:ascii="XO Thames" w:hAnsi="XO Thames"/>
      <w:sz w:val="28"/>
    </w:rPr>
  </w:style>
  <w:style w:type="character" w:customStyle="1" w:styleId="92">
    <w:name w:val="Оглавление 9 Знак"/>
    <w:link w:val="91"/>
    <w:rPr>
      <w:rFonts w:ascii="XO Thames" w:hAnsi="XO Thames"/>
      <w:sz w:val="28"/>
    </w:rPr>
  </w:style>
  <w:style w:type="paragraph" w:customStyle="1" w:styleId="formattext">
    <w:name w:val="formattext"/>
    <w:basedOn w:val="a"/>
    <w:link w:val="formattext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formattext0">
    <w:name w:val="formattext"/>
    <w:basedOn w:val="1"/>
    <w:link w:val="formattext"/>
    <w:rPr>
      <w:rFonts w:ascii="Times New Roman" w:hAnsi="Times New Roman"/>
      <w:sz w:val="24"/>
    </w:rPr>
  </w:style>
  <w:style w:type="paragraph" w:styleId="81">
    <w:name w:val="toc 8"/>
    <w:next w:val="a"/>
    <w:link w:val="82"/>
    <w:uiPriority w:val="39"/>
    <w:pPr>
      <w:ind w:left="1400"/>
    </w:pPr>
    <w:rPr>
      <w:rFonts w:ascii="XO Thames" w:hAnsi="XO Thames"/>
      <w:sz w:val="28"/>
    </w:rPr>
  </w:style>
  <w:style w:type="character" w:customStyle="1" w:styleId="82">
    <w:name w:val="Оглавление 8 Знак"/>
    <w:link w:val="81"/>
    <w:rPr>
      <w:rFonts w:ascii="XO Thames" w:hAnsi="XO Thames"/>
      <w:sz w:val="28"/>
    </w:rPr>
  </w:style>
  <w:style w:type="paragraph" w:customStyle="1" w:styleId="1b">
    <w:name w:val="Абзац списка Знак1"/>
    <w:basedOn w:val="12"/>
    <w:link w:val="1c"/>
  </w:style>
  <w:style w:type="character" w:customStyle="1" w:styleId="1c">
    <w:name w:val="Абзац списка Знак1"/>
    <w:basedOn w:val="a0"/>
    <w:link w:val="1b"/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1d">
    <w:name w:val="Знак сноски1"/>
    <w:basedOn w:val="12"/>
    <w:link w:val="afc"/>
    <w:rPr>
      <w:vertAlign w:val="superscript"/>
    </w:rPr>
  </w:style>
  <w:style w:type="character" w:styleId="afc">
    <w:name w:val="footnote reference"/>
    <w:basedOn w:val="a0"/>
    <w:link w:val="1d"/>
    <w:rPr>
      <w:vertAlign w:val="superscript"/>
    </w:rPr>
  </w:style>
  <w:style w:type="paragraph" w:styleId="afd">
    <w:name w:val="Balloon Text"/>
    <w:basedOn w:val="a"/>
    <w:link w:val="afe"/>
    <w:pPr>
      <w:spacing w:after="0" w:line="240" w:lineRule="auto"/>
    </w:pPr>
    <w:rPr>
      <w:rFonts w:ascii="Tahoma" w:hAnsi="Tahoma"/>
      <w:sz w:val="16"/>
    </w:rPr>
  </w:style>
  <w:style w:type="character" w:customStyle="1" w:styleId="afe">
    <w:name w:val="Текст выноски Знак"/>
    <w:basedOn w:val="1"/>
    <w:link w:val="afd"/>
    <w:rPr>
      <w:rFonts w:ascii="Tahoma" w:hAnsi="Tahoma"/>
      <w:sz w:val="16"/>
    </w:rPr>
  </w:style>
  <w:style w:type="paragraph" w:customStyle="1" w:styleId="ConsPlusNormal">
    <w:name w:val="ConsPlusNormal"/>
    <w:link w:val="ConsPlusNormal0"/>
    <w:pPr>
      <w:spacing w:after="0" w:line="240" w:lineRule="auto"/>
    </w:pPr>
    <w:rPr>
      <w:rFonts w:ascii="Times New Roman" w:hAnsi="Times New Roman"/>
      <w:sz w:val="28"/>
    </w:rPr>
  </w:style>
  <w:style w:type="character" w:customStyle="1" w:styleId="ConsPlusNormal0">
    <w:name w:val="ConsPlusNormal"/>
    <w:link w:val="ConsPlusNormal"/>
    <w:rPr>
      <w:rFonts w:ascii="Times New Roman" w:hAnsi="Times New Roman"/>
      <w:sz w:val="28"/>
    </w:rPr>
  </w:style>
  <w:style w:type="paragraph" w:customStyle="1" w:styleId="CharCharCarCarCharCharCarCarCharCharCarCarCharChar2">
    <w:name w:val="Char Char Car Car Char Char Car Car Char Char Car Car Char Char2"/>
    <w:basedOn w:val="a"/>
    <w:link w:val="CharCharCarCarCharCharCarCarCharCharCarCarCharChar20"/>
    <w:pPr>
      <w:spacing w:after="160" w:line="240" w:lineRule="exact"/>
    </w:pPr>
    <w:rPr>
      <w:rFonts w:ascii="Times New Roman" w:hAnsi="Times New Roman"/>
      <w:sz w:val="20"/>
    </w:rPr>
  </w:style>
  <w:style w:type="character" w:customStyle="1" w:styleId="CharCharCarCarCharCharCarCarCharCharCarCarCharChar20">
    <w:name w:val="Char Char Car Car Char Char Car Car Char Char Car Car Char Char2"/>
    <w:basedOn w:val="1"/>
    <w:link w:val="CharCharCarCarCharCharCarCarCharCharCarCarCharChar2"/>
    <w:rPr>
      <w:rFonts w:ascii="Times New Roman" w:hAnsi="Times New Roman"/>
      <w:sz w:val="20"/>
    </w:rPr>
  </w:style>
  <w:style w:type="paragraph" w:styleId="aff">
    <w:name w:val="Body Text"/>
    <w:basedOn w:val="a"/>
    <w:link w:val="aff0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customStyle="1" w:styleId="aff0">
    <w:name w:val="Основной текст Знак"/>
    <w:basedOn w:val="1"/>
    <w:link w:val="aff"/>
    <w:rPr>
      <w:rFonts w:ascii="Times New Roman" w:hAnsi="Times New Roman"/>
      <w:sz w:val="28"/>
    </w:rPr>
  </w:style>
  <w:style w:type="paragraph" w:styleId="aff1">
    <w:name w:val="Subtitle"/>
    <w:next w:val="a"/>
    <w:link w:val="aff2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f2">
    <w:name w:val="Подзаголовок Знак"/>
    <w:link w:val="aff1"/>
    <w:rPr>
      <w:rFonts w:ascii="XO Thames" w:hAnsi="XO Thames"/>
      <w:i/>
      <w:sz w:val="24"/>
    </w:rPr>
  </w:style>
  <w:style w:type="paragraph" w:styleId="aff3">
    <w:name w:val="Title"/>
    <w:basedOn w:val="a"/>
    <w:link w:val="aff4"/>
    <w:uiPriority w:val="10"/>
    <w:qFormat/>
    <w:pPr>
      <w:spacing w:after="0" w:line="240" w:lineRule="auto"/>
      <w:jc w:val="center"/>
    </w:pPr>
    <w:rPr>
      <w:rFonts w:ascii="Times New Roman" w:hAnsi="Times New Roman"/>
      <w:b/>
      <w:sz w:val="28"/>
    </w:rPr>
  </w:style>
  <w:style w:type="character" w:customStyle="1" w:styleId="aff4">
    <w:name w:val="Название Знак"/>
    <w:basedOn w:val="1"/>
    <w:link w:val="aff3"/>
    <w:rPr>
      <w:rFonts w:ascii="Times New Roman" w:hAnsi="Times New Roman"/>
      <w:b/>
      <w:sz w:val="28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paragraph" w:styleId="6">
    <w:name w:val="heading 6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  <w:szCs w:val="22"/>
    </w:rPr>
  </w:style>
  <w:style w:type="paragraph" w:styleId="7">
    <w:name w:val="heading 7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  <w:szCs w:val="22"/>
    </w:rPr>
  </w:style>
  <w:style w:type="paragraph" w:styleId="8">
    <w:name w:val="heading 8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  <w:szCs w:val="22"/>
    </w:rPr>
  </w:style>
  <w:style w:type="paragraph" w:styleId="9">
    <w:name w:val="heading 9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paragraph" w:styleId="21">
    <w:name w:val="Quote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3">
    <w:name w:val="Intense Quote"/>
    <w:link w:val="a4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4">
    <w:name w:val="Выделенная цитата Знак"/>
    <w:link w:val="a3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5">
    <w:name w:val="caption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6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7">
    <w:name w:val="footnote text"/>
    <w:link w:val="a8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8">
    <w:name w:val="Текст сноски Знак"/>
    <w:link w:val="a7"/>
    <w:uiPriority w:val="99"/>
    <w:rPr>
      <w:sz w:val="18"/>
    </w:rPr>
  </w:style>
  <w:style w:type="paragraph" w:styleId="a9">
    <w:name w:val="endnote text"/>
    <w:link w:val="aa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a">
    <w:name w:val="Текст концевой сноски Знак"/>
    <w:link w:val="a9"/>
    <w:uiPriority w:val="99"/>
    <w:rPr>
      <w:sz w:val="20"/>
    </w:rPr>
  </w:style>
  <w:style w:type="character" w:styleId="ab">
    <w:name w:val="endnote reference"/>
    <w:basedOn w:val="a0"/>
    <w:uiPriority w:val="99"/>
    <w:semiHidden/>
    <w:unhideWhenUsed/>
    <w:rPr>
      <w:vertAlign w:val="superscript"/>
    </w:rPr>
  </w:style>
  <w:style w:type="paragraph" w:styleId="ac">
    <w:name w:val="TOC Heading"/>
    <w:uiPriority w:val="39"/>
    <w:unhideWhenUsed/>
  </w:style>
  <w:style w:type="paragraph" w:styleId="ad">
    <w:name w:val="table of figures"/>
    <w:uiPriority w:val="99"/>
    <w:unhideWhenUsed/>
    <w:pPr>
      <w:spacing w:after="0"/>
    </w:pPr>
  </w:style>
  <w:style w:type="character" w:customStyle="1" w:styleId="1">
    <w:name w:val="Обычный1"/>
  </w:style>
  <w:style w:type="paragraph" w:styleId="ae">
    <w:name w:val="header"/>
    <w:basedOn w:val="a"/>
    <w:link w:val="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1"/>
    <w:link w:val="ae"/>
  </w:style>
  <w:style w:type="paragraph" w:customStyle="1" w:styleId="CharCharCarCarCharCharCarCarCharCharCarCarCharChar1">
    <w:name w:val="Char Char Car Car Char Char Car Car Char Char Car Car Char Char1"/>
    <w:basedOn w:val="a"/>
    <w:link w:val="CharCharCarCarCharCharCarCarCharCharCarCarCharChar10"/>
    <w:pPr>
      <w:spacing w:after="160" w:line="240" w:lineRule="exact"/>
    </w:pPr>
    <w:rPr>
      <w:rFonts w:ascii="Times New Roman" w:hAnsi="Times New Roman"/>
      <w:sz w:val="20"/>
    </w:rPr>
  </w:style>
  <w:style w:type="character" w:customStyle="1" w:styleId="CharCharCarCarCharCharCarCarCharCharCarCarCharChar10">
    <w:name w:val="Char Char Car Car Char Char Car Car Char Char Car Car Char Char1"/>
    <w:basedOn w:val="1"/>
    <w:link w:val="CharCharCarCarCharCharCarCarCharCharCarCarCharChar1"/>
    <w:rPr>
      <w:rFonts w:ascii="Times New Roman" w:hAnsi="Times New Roman"/>
      <w:sz w:val="20"/>
    </w:rPr>
  </w:style>
  <w:style w:type="paragraph" w:customStyle="1" w:styleId="12">
    <w:name w:val="Основной шрифт абзаца1"/>
  </w:style>
  <w:style w:type="paragraph" w:styleId="23">
    <w:name w:val="toc 2"/>
    <w:next w:val="a"/>
    <w:link w:val="24"/>
    <w:uiPriority w:val="39"/>
    <w:pPr>
      <w:ind w:left="200"/>
    </w:pPr>
    <w:rPr>
      <w:rFonts w:ascii="XO Thames" w:hAnsi="XO Thames"/>
      <w:sz w:val="28"/>
    </w:rPr>
  </w:style>
  <w:style w:type="character" w:customStyle="1" w:styleId="24">
    <w:name w:val="Оглавление 2 Знак"/>
    <w:link w:val="23"/>
    <w:rPr>
      <w:rFonts w:ascii="XO Thames" w:hAnsi="XO Thames"/>
      <w:sz w:val="28"/>
    </w:rPr>
  </w:style>
  <w:style w:type="paragraph" w:customStyle="1" w:styleId="match">
    <w:name w:val="match"/>
    <w:basedOn w:val="12"/>
    <w:link w:val="match0"/>
  </w:style>
  <w:style w:type="character" w:customStyle="1" w:styleId="match0">
    <w:name w:val="match"/>
    <w:basedOn w:val="a0"/>
    <w:link w:val="match"/>
  </w:style>
  <w:style w:type="paragraph" w:customStyle="1" w:styleId="13">
    <w:name w:val="Строгий1"/>
    <w:link w:val="af0"/>
    <w:rPr>
      <w:b/>
    </w:rPr>
  </w:style>
  <w:style w:type="character" w:styleId="af0">
    <w:name w:val="Strong"/>
    <w:link w:val="13"/>
    <w:rPr>
      <w:b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1">
    <w:name w:val="toc 6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Pr>
      <w:rFonts w:ascii="XO Thames" w:hAnsi="XO Thames"/>
      <w:sz w:val="28"/>
    </w:rPr>
  </w:style>
  <w:style w:type="paragraph" w:customStyle="1" w:styleId="14">
    <w:name w:val="Абзац списка1"/>
    <w:basedOn w:val="a"/>
    <w:link w:val="15"/>
    <w:pPr>
      <w:ind w:left="720"/>
    </w:pPr>
    <w:rPr>
      <w:rFonts w:ascii="Calibri" w:hAnsi="Calibri"/>
    </w:rPr>
  </w:style>
  <w:style w:type="character" w:customStyle="1" w:styleId="15">
    <w:name w:val="Абзац списка1"/>
    <w:basedOn w:val="1"/>
    <w:link w:val="14"/>
    <w:rPr>
      <w:rFonts w:ascii="Calibri" w:hAnsi="Calibri"/>
    </w:rPr>
  </w:style>
  <w:style w:type="paragraph" w:styleId="71">
    <w:name w:val="toc 7"/>
    <w:next w:val="a"/>
    <w:link w:val="72"/>
    <w:uiPriority w:val="39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link w:val="71"/>
    <w:rPr>
      <w:rFonts w:ascii="XO Thames" w:hAnsi="XO Thames"/>
      <w:sz w:val="28"/>
    </w:rPr>
  </w:style>
  <w:style w:type="paragraph" w:customStyle="1" w:styleId="ConsTitle">
    <w:name w:val="ConsTitle"/>
    <w:link w:val="ConsTitle0"/>
    <w:pPr>
      <w:widowControl w:val="0"/>
      <w:spacing w:after="0" w:line="240" w:lineRule="auto"/>
    </w:pPr>
    <w:rPr>
      <w:rFonts w:ascii="Arial" w:hAnsi="Arial"/>
      <w:b/>
      <w:sz w:val="16"/>
    </w:rPr>
  </w:style>
  <w:style w:type="character" w:customStyle="1" w:styleId="ConsTitle0">
    <w:name w:val="ConsTitle"/>
    <w:link w:val="ConsTitle"/>
    <w:rPr>
      <w:rFonts w:ascii="Arial" w:hAnsi="Arial"/>
      <w:b/>
      <w:sz w:val="16"/>
    </w:rPr>
  </w:style>
  <w:style w:type="paragraph" w:customStyle="1" w:styleId="CharCharCarCarCharCharCarCarCharCharCarCarCharChar4">
    <w:name w:val="Char Char Car Car Char Char Car Car Char Char Car Car Char Char4"/>
    <w:basedOn w:val="a"/>
    <w:link w:val="CharCharCarCarCharCharCarCarCharCharCarCarCharChar40"/>
    <w:pPr>
      <w:spacing w:after="160" w:line="240" w:lineRule="exact"/>
    </w:pPr>
    <w:rPr>
      <w:rFonts w:ascii="Times New Roman" w:hAnsi="Times New Roman"/>
      <w:sz w:val="20"/>
    </w:rPr>
  </w:style>
  <w:style w:type="character" w:customStyle="1" w:styleId="CharCharCarCarCharCharCarCarCharCharCarCarCharChar40">
    <w:name w:val="Char Char Car Car Char Char Car Car Char Char Car Car Char Char4"/>
    <w:basedOn w:val="1"/>
    <w:link w:val="CharCharCarCarCharCharCarCarCharCharCarCarCharChar4"/>
    <w:rPr>
      <w:rFonts w:ascii="Times New Roman" w:hAnsi="Times New Roman"/>
      <w:sz w:val="20"/>
    </w:rPr>
  </w:style>
  <w:style w:type="paragraph" w:customStyle="1" w:styleId="af1">
    <w:name w:val="Гипертекстовая ссылка"/>
    <w:basedOn w:val="af2"/>
    <w:link w:val="af3"/>
    <w:rPr>
      <w:color w:val="106BBE"/>
    </w:rPr>
  </w:style>
  <w:style w:type="character" w:customStyle="1" w:styleId="af3">
    <w:name w:val="Гипертекстовая ссылка"/>
    <w:basedOn w:val="af4"/>
    <w:link w:val="af1"/>
    <w:rPr>
      <w:b/>
      <w:color w:val="106BBE"/>
      <w:sz w:val="20"/>
    </w:rPr>
  </w:style>
  <w:style w:type="paragraph" w:customStyle="1" w:styleId="31">
    <w:name w:val="Стиль3"/>
    <w:basedOn w:val="a"/>
    <w:link w:val="32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customStyle="1" w:styleId="32">
    <w:name w:val="Стиль3"/>
    <w:basedOn w:val="1"/>
    <w:link w:val="31"/>
    <w:rPr>
      <w:rFonts w:ascii="Times New Roman" w:hAnsi="Times New Roman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f5">
    <w:name w:val="List Paragraph"/>
    <w:basedOn w:val="a"/>
    <w:link w:val="af6"/>
    <w:pPr>
      <w:ind w:left="720"/>
      <w:contextualSpacing/>
    </w:pPr>
  </w:style>
  <w:style w:type="character" w:customStyle="1" w:styleId="af6">
    <w:name w:val="Абзац списка Знак"/>
    <w:basedOn w:val="1"/>
    <w:link w:val="af5"/>
  </w:style>
  <w:style w:type="paragraph" w:customStyle="1" w:styleId="af2">
    <w:name w:val="Цветовое выделение"/>
    <w:link w:val="af4"/>
    <w:rPr>
      <w:b/>
      <w:color w:val="000080"/>
      <w:sz w:val="20"/>
    </w:rPr>
  </w:style>
  <w:style w:type="character" w:customStyle="1" w:styleId="af4">
    <w:name w:val="Цветовое выделение"/>
    <w:link w:val="af2"/>
    <w:rPr>
      <w:b/>
      <w:color w:val="000080"/>
      <w:sz w:val="20"/>
    </w:rPr>
  </w:style>
  <w:style w:type="paragraph" w:styleId="33">
    <w:name w:val="toc 3"/>
    <w:next w:val="a"/>
    <w:link w:val="34"/>
    <w:uiPriority w:val="39"/>
    <w:pPr>
      <w:ind w:left="400"/>
    </w:pPr>
    <w:rPr>
      <w:rFonts w:ascii="XO Thames" w:hAnsi="XO Thames"/>
      <w:sz w:val="28"/>
    </w:rPr>
  </w:style>
  <w:style w:type="character" w:customStyle="1" w:styleId="34">
    <w:name w:val="Оглавление 3 Знак"/>
    <w:link w:val="33"/>
    <w:rPr>
      <w:rFonts w:ascii="XO Thames" w:hAnsi="XO Thames"/>
      <w:sz w:val="28"/>
    </w:rPr>
  </w:style>
  <w:style w:type="paragraph" w:customStyle="1" w:styleId="16">
    <w:name w:val="Заголовок 1 Галя"/>
    <w:basedOn w:val="a"/>
    <w:link w:val="17"/>
    <w:pPr>
      <w:spacing w:after="0" w:line="240" w:lineRule="auto"/>
      <w:jc w:val="center"/>
    </w:pPr>
    <w:rPr>
      <w:rFonts w:ascii="Times New Roman" w:hAnsi="Times New Roman"/>
      <w:b/>
      <w:sz w:val="28"/>
    </w:rPr>
  </w:style>
  <w:style w:type="character" w:customStyle="1" w:styleId="17">
    <w:name w:val="Заголовок 1 Галя"/>
    <w:basedOn w:val="1"/>
    <w:link w:val="16"/>
    <w:rPr>
      <w:rFonts w:ascii="Times New Roman" w:hAnsi="Times New Roman"/>
      <w:b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CharCharCarCarCharCharCarCarCharCharCarCarCharChar3">
    <w:name w:val="Char Char Car Car Char Char Car Car Char Char Car Car Char Char3"/>
    <w:basedOn w:val="a"/>
    <w:link w:val="CharCharCarCarCharCharCarCarCharCharCarCarCharChar30"/>
    <w:pPr>
      <w:spacing w:after="160" w:line="240" w:lineRule="exact"/>
    </w:pPr>
    <w:rPr>
      <w:rFonts w:ascii="Times New Roman" w:hAnsi="Times New Roman"/>
      <w:sz w:val="20"/>
    </w:rPr>
  </w:style>
  <w:style w:type="character" w:customStyle="1" w:styleId="CharCharCarCarCharCharCarCarCharCharCarCarCharChar30">
    <w:name w:val="Char Char Car Car Char Char Car Car Char Char Car Car Char Char3"/>
    <w:basedOn w:val="1"/>
    <w:link w:val="CharCharCarCarCharCharCarCarCharCharCarCarCharChar3"/>
    <w:rPr>
      <w:rFonts w:ascii="Times New Roman" w:hAnsi="Times New Roman"/>
      <w:sz w:val="20"/>
    </w:rPr>
  </w:style>
  <w:style w:type="paragraph" w:styleId="af7">
    <w:name w:val="footer"/>
    <w:basedOn w:val="a"/>
    <w:link w:val="a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1"/>
    <w:link w:val="af7"/>
  </w:style>
  <w:style w:type="paragraph" w:customStyle="1" w:styleId="CharCharCarCarCharCharCarCarCharCharCarCarCharChar">
    <w:name w:val="Char Char Car Car Char Char Car Car Char Char Car Car Char Char"/>
    <w:basedOn w:val="a"/>
    <w:link w:val="CharCharCarCarCharCharCarCarCharCharCarCarCharChar0"/>
    <w:pPr>
      <w:spacing w:after="160" w:line="240" w:lineRule="exact"/>
    </w:pPr>
    <w:rPr>
      <w:rFonts w:ascii="Times New Roman" w:hAnsi="Times New Roman"/>
      <w:sz w:val="20"/>
    </w:rPr>
  </w:style>
  <w:style w:type="character" w:customStyle="1" w:styleId="CharCharCarCarCharCharCarCarCharCharCarCarCharChar0">
    <w:name w:val="Char Char Car Car Char Char Car Car Char Char Car Car Char Char"/>
    <w:basedOn w:val="1"/>
    <w:link w:val="CharCharCarCarCharCharCarCarCharCharCarCarCharChar"/>
    <w:rPr>
      <w:rFonts w:ascii="Times New Roman" w:hAnsi="Times New Roman"/>
      <w:sz w:val="20"/>
    </w:rPr>
  </w:style>
  <w:style w:type="paragraph" w:customStyle="1" w:styleId="18">
    <w:name w:val="Гиперссылка1"/>
    <w:link w:val="af9"/>
    <w:rPr>
      <w:color w:val="0000FF"/>
      <w:u w:val="single"/>
    </w:rPr>
  </w:style>
  <w:style w:type="character" w:styleId="af9">
    <w:name w:val="Hyperlink"/>
    <w:link w:val="18"/>
    <w:rPr>
      <w:color w:val="0000FF"/>
      <w:u w:val="single"/>
    </w:rPr>
  </w:style>
  <w:style w:type="paragraph" w:customStyle="1" w:styleId="Footnote">
    <w:name w:val="Footnote"/>
    <w:basedOn w:val="a"/>
    <w:link w:val="Footnote0"/>
    <w:pPr>
      <w:spacing w:after="0" w:line="240" w:lineRule="auto"/>
    </w:pPr>
    <w:rPr>
      <w:sz w:val="20"/>
    </w:rPr>
  </w:style>
  <w:style w:type="character" w:customStyle="1" w:styleId="Footnote0">
    <w:name w:val="Footnote"/>
    <w:basedOn w:val="1"/>
    <w:link w:val="Footnote"/>
    <w:rPr>
      <w:sz w:val="20"/>
    </w:rPr>
  </w:style>
  <w:style w:type="paragraph" w:styleId="19">
    <w:name w:val="toc 1"/>
    <w:next w:val="a"/>
    <w:link w:val="1a"/>
    <w:uiPriority w:val="39"/>
    <w:rPr>
      <w:rFonts w:ascii="XO Thames" w:hAnsi="XO Thames"/>
      <w:b/>
      <w:sz w:val="28"/>
    </w:rPr>
  </w:style>
  <w:style w:type="character" w:customStyle="1" w:styleId="1a">
    <w:name w:val="Оглавление 1 Знак"/>
    <w:link w:val="19"/>
    <w:rPr>
      <w:rFonts w:ascii="XO Thames" w:hAnsi="XO Thames"/>
      <w:b/>
      <w:sz w:val="28"/>
    </w:rPr>
  </w:style>
  <w:style w:type="paragraph" w:styleId="afa">
    <w:name w:val="No Spacing"/>
    <w:link w:val="afb"/>
    <w:pPr>
      <w:spacing w:after="0" w:line="240" w:lineRule="auto"/>
    </w:pPr>
  </w:style>
  <w:style w:type="character" w:customStyle="1" w:styleId="afb">
    <w:name w:val="Без интервала Знак"/>
    <w:link w:val="afa"/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1">
    <w:name w:val="toc 9"/>
    <w:next w:val="a"/>
    <w:link w:val="92"/>
    <w:uiPriority w:val="39"/>
    <w:pPr>
      <w:ind w:left="1600"/>
    </w:pPr>
    <w:rPr>
      <w:rFonts w:ascii="XO Thames" w:hAnsi="XO Thames"/>
      <w:sz w:val="28"/>
    </w:rPr>
  </w:style>
  <w:style w:type="character" w:customStyle="1" w:styleId="92">
    <w:name w:val="Оглавление 9 Знак"/>
    <w:link w:val="91"/>
    <w:rPr>
      <w:rFonts w:ascii="XO Thames" w:hAnsi="XO Thames"/>
      <w:sz w:val="28"/>
    </w:rPr>
  </w:style>
  <w:style w:type="paragraph" w:customStyle="1" w:styleId="formattext">
    <w:name w:val="formattext"/>
    <w:basedOn w:val="a"/>
    <w:link w:val="formattext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formattext0">
    <w:name w:val="formattext"/>
    <w:basedOn w:val="1"/>
    <w:link w:val="formattext"/>
    <w:rPr>
      <w:rFonts w:ascii="Times New Roman" w:hAnsi="Times New Roman"/>
      <w:sz w:val="24"/>
    </w:rPr>
  </w:style>
  <w:style w:type="paragraph" w:styleId="81">
    <w:name w:val="toc 8"/>
    <w:next w:val="a"/>
    <w:link w:val="82"/>
    <w:uiPriority w:val="39"/>
    <w:pPr>
      <w:ind w:left="1400"/>
    </w:pPr>
    <w:rPr>
      <w:rFonts w:ascii="XO Thames" w:hAnsi="XO Thames"/>
      <w:sz w:val="28"/>
    </w:rPr>
  </w:style>
  <w:style w:type="character" w:customStyle="1" w:styleId="82">
    <w:name w:val="Оглавление 8 Знак"/>
    <w:link w:val="81"/>
    <w:rPr>
      <w:rFonts w:ascii="XO Thames" w:hAnsi="XO Thames"/>
      <w:sz w:val="28"/>
    </w:rPr>
  </w:style>
  <w:style w:type="paragraph" w:customStyle="1" w:styleId="1b">
    <w:name w:val="Абзац списка Знак1"/>
    <w:basedOn w:val="12"/>
    <w:link w:val="1c"/>
  </w:style>
  <w:style w:type="character" w:customStyle="1" w:styleId="1c">
    <w:name w:val="Абзац списка Знак1"/>
    <w:basedOn w:val="a0"/>
    <w:link w:val="1b"/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1d">
    <w:name w:val="Знак сноски1"/>
    <w:basedOn w:val="12"/>
    <w:link w:val="afc"/>
    <w:rPr>
      <w:vertAlign w:val="superscript"/>
    </w:rPr>
  </w:style>
  <w:style w:type="character" w:styleId="afc">
    <w:name w:val="footnote reference"/>
    <w:basedOn w:val="a0"/>
    <w:link w:val="1d"/>
    <w:rPr>
      <w:vertAlign w:val="superscript"/>
    </w:rPr>
  </w:style>
  <w:style w:type="paragraph" w:styleId="afd">
    <w:name w:val="Balloon Text"/>
    <w:basedOn w:val="a"/>
    <w:link w:val="afe"/>
    <w:pPr>
      <w:spacing w:after="0" w:line="240" w:lineRule="auto"/>
    </w:pPr>
    <w:rPr>
      <w:rFonts w:ascii="Tahoma" w:hAnsi="Tahoma"/>
      <w:sz w:val="16"/>
    </w:rPr>
  </w:style>
  <w:style w:type="character" w:customStyle="1" w:styleId="afe">
    <w:name w:val="Текст выноски Знак"/>
    <w:basedOn w:val="1"/>
    <w:link w:val="afd"/>
    <w:rPr>
      <w:rFonts w:ascii="Tahoma" w:hAnsi="Tahoma"/>
      <w:sz w:val="16"/>
    </w:rPr>
  </w:style>
  <w:style w:type="paragraph" w:customStyle="1" w:styleId="ConsPlusNormal">
    <w:name w:val="ConsPlusNormal"/>
    <w:link w:val="ConsPlusNormal0"/>
    <w:pPr>
      <w:spacing w:after="0" w:line="240" w:lineRule="auto"/>
    </w:pPr>
    <w:rPr>
      <w:rFonts w:ascii="Times New Roman" w:hAnsi="Times New Roman"/>
      <w:sz w:val="28"/>
    </w:rPr>
  </w:style>
  <w:style w:type="character" w:customStyle="1" w:styleId="ConsPlusNormal0">
    <w:name w:val="ConsPlusNormal"/>
    <w:link w:val="ConsPlusNormal"/>
    <w:rPr>
      <w:rFonts w:ascii="Times New Roman" w:hAnsi="Times New Roman"/>
      <w:sz w:val="28"/>
    </w:rPr>
  </w:style>
  <w:style w:type="paragraph" w:customStyle="1" w:styleId="CharCharCarCarCharCharCarCarCharCharCarCarCharChar2">
    <w:name w:val="Char Char Car Car Char Char Car Car Char Char Car Car Char Char2"/>
    <w:basedOn w:val="a"/>
    <w:link w:val="CharCharCarCarCharCharCarCarCharCharCarCarCharChar20"/>
    <w:pPr>
      <w:spacing w:after="160" w:line="240" w:lineRule="exact"/>
    </w:pPr>
    <w:rPr>
      <w:rFonts w:ascii="Times New Roman" w:hAnsi="Times New Roman"/>
      <w:sz w:val="20"/>
    </w:rPr>
  </w:style>
  <w:style w:type="character" w:customStyle="1" w:styleId="CharCharCarCarCharCharCarCarCharCharCarCarCharChar20">
    <w:name w:val="Char Char Car Car Char Char Car Car Char Char Car Car Char Char2"/>
    <w:basedOn w:val="1"/>
    <w:link w:val="CharCharCarCarCharCharCarCarCharCharCarCarCharChar2"/>
    <w:rPr>
      <w:rFonts w:ascii="Times New Roman" w:hAnsi="Times New Roman"/>
      <w:sz w:val="20"/>
    </w:rPr>
  </w:style>
  <w:style w:type="paragraph" w:styleId="aff">
    <w:name w:val="Body Text"/>
    <w:basedOn w:val="a"/>
    <w:link w:val="aff0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customStyle="1" w:styleId="aff0">
    <w:name w:val="Основной текст Знак"/>
    <w:basedOn w:val="1"/>
    <w:link w:val="aff"/>
    <w:rPr>
      <w:rFonts w:ascii="Times New Roman" w:hAnsi="Times New Roman"/>
      <w:sz w:val="28"/>
    </w:rPr>
  </w:style>
  <w:style w:type="paragraph" w:styleId="aff1">
    <w:name w:val="Subtitle"/>
    <w:next w:val="a"/>
    <w:link w:val="aff2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f2">
    <w:name w:val="Подзаголовок Знак"/>
    <w:link w:val="aff1"/>
    <w:rPr>
      <w:rFonts w:ascii="XO Thames" w:hAnsi="XO Thames"/>
      <w:i/>
      <w:sz w:val="24"/>
    </w:rPr>
  </w:style>
  <w:style w:type="paragraph" w:styleId="aff3">
    <w:name w:val="Title"/>
    <w:basedOn w:val="a"/>
    <w:link w:val="aff4"/>
    <w:uiPriority w:val="10"/>
    <w:qFormat/>
    <w:pPr>
      <w:spacing w:after="0" w:line="240" w:lineRule="auto"/>
      <w:jc w:val="center"/>
    </w:pPr>
    <w:rPr>
      <w:rFonts w:ascii="Times New Roman" w:hAnsi="Times New Roman"/>
      <w:b/>
      <w:sz w:val="28"/>
    </w:rPr>
  </w:style>
  <w:style w:type="character" w:customStyle="1" w:styleId="aff4">
    <w:name w:val="Название Знак"/>
    <w:basedOn w:val="1"/>
    <w:link w:val="aff3"/>
    <w:rPr>
      <w:rFonts w:ascii="Times New Roman" w:hAnsi="Times New Roman"/>
      <w:b/>
      <w:sz w:val="28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1015</TotalTime>
  <Pages>1</Pages>
  <Words>82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Анна В. Битюкова</cp:lastModifiedBy>
  <cp:revision>185</cp:revision>
  <cp:lastPrinted>2026-03-02T07:26:00Z</cp:lastPrinted>
  <dcterms:created xsi:type="dcterms:W3CDTF">2024-07-17T08:01:00Z</dcterms:created>
  <dcterms:modified xsi:type="dcterms:W3CDTF">2026-03-25T10:29:00Z</dcterms:modified>
</cp:coreProperties>
</file>